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3E1" w:rsidRDefault="008E53E1" w:rsidP="001568B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7FED996" wp14:editId="56EDF5B4">
            <wp:simplePos x="0" y="0"/>
            <wp:positionH relativeFrom="margin">
              <wp:posOffset>3604895</wp:posOffset>
            </wp:positionH>
            <wp:positionV relativeFrom="margin">
              <wp:posOffset>-15240</wp:posOffset>
            </wp:positionV>
            <wp:extent cx="2185670" cy="3101340"/>
            <wp:effectExtent l="0" t="0" r="5080" b="3810"/>
            <wp:wrapSquare wrapText="bothSides"/>
            <wp:docPr id="1" name="Obrázek 1" descr="To kalné ráno - obálka kni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 kalné ráno - obálka knih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670" cy="310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Jaroslav Seifert: Přilba hlíny</w:t>
      </w:r>
    </w:p>
    <w:p w:rsidR="00140381" w:rsidRDefault="00140381" w:rsidP="008E53E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</w:pPr>
    </w:p>
    <w:p w:rsidR="008E53E1" w:rsidRDefault="008E53E1" w:rsidP="008E53E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</w:pPr>
      <w:r w:rsidRPr="000858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To kalné ráno </w:t>
      </w:r>
      <w:r w:rsidR="001403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(Osm dní)</w:t>
      </w:r>
    </w:p>
    <w:p w:rsidR="001568BA" w:rsidRPr="00085835" w:rsidRDefault="001568BA" w:rsidP="001568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Za sto let možná děti našich dětí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svým dětem budou teskně vyprávěti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o šedém ránu čtrnáctého září,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navěky označeném v kalendáři.</w:t>
      </w:r>
    </w:p>
    <w:p w:rsidR="001568BA" w:rsidRPr="00085835" w:rsidRDefault="001568BA" w:rsidP="001568BA">
      <w:pPr>
        <w:spacing w:before="240" w:after="28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To kalné ráno, to si pamatuj,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mé dítě.</w:t>
      </w:r>
    </w:p>
    <w:p w:rsidR="001568BA" w:rsidRPr="00085835" w:rsidRDefault="001568BA" w:rsidP="001568BA">
      <w:pPr>
        <w:spacing w:before="240" w:after="28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Až ze všech nás budou jenom stíny</w:t>
      </w:r>
      <w:r w:rsidR="008E53E1" w:rsidRPr="008E53E1">
        <w:t xml:space="preserve"> 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či prach, jejž čas bude klást na hodiny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života příštích, v ranním šeru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chvíle se ozve bez úderu.</w:t>
      </w:r>
    </w:p>
    <w:p w:rsidR="001568BA" w:rsidRPr="00085835" w:rsidRDefault="001568BA" w:rsidP="001568BA">
      <w:pPr>
        <w:spacing w:before="240" w:after="28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To kalné ráno, to si pamatuj,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mé dítě.</w:t>
      </w:r>
    </w:p>
    <w:p w:rsidR="001568BA" w:rsidRPr="00085835" w:rsidRDefault="001568BA" w:rsidP="001568BA">
      <w:pPr>
        <w:spacing w:before="240" w:after="28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Tu chvíli před půl čtvrtou ranní,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ten okamžik a konec umírání,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když smrt se dotkla vrásek čela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a ranní mlhou odcházela.</w:t>
      </w:r>
    </w:p>
    <w:p w:rsidR="001568BA" w:rsidRPr="00085835" w:rsidRDefault="001568BA" w:rsidP="001568BA">
      <w:pPr>
        <w:spacing w:before="240" w:after="28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To kalné ráno, to si pamatuj,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mé dítě.</w:t>
      </w:r>
    </w:p>
    <w:p w:rsidR="001568BA" w:rsidRPr="00085835" w:rsidRDefault="001568BA" w:rsidP="001568BA">
      <w:pPr>
        <w:spacing w:before="240" w:after="28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Evropo, Evropo, až zvony rozhoupají,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měla bys první být mezi těmi, kdož lkají,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Evropo hrozná nad meči a děly,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ve světle svící, jež se rozhořely.</w:t>
      </w:r>
    </w:p>
    <w:p w:rsidR="001568BA" w:rsidRPr="00085835" w:rsidRDefault="001568BA" w:rsidP="001568BA">
      <w:pPr>
        <w:spacing w:before="240" w:after="28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To kalné ráno, to si pamatuj,</w:t>
      </w:r>
      <w:r w:rsidRPr="000858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mé dítě.</w:t>
      </w:r>
    </w:p>
    <w:p w:rsidR="00D106FA" w:rsidRPr="00140381" w:rsidRDefault="00140381" w:rsidP="00156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140381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Píseň o rodné zemi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(Zhasněte světla)</w:t>
      </w:r>
      <w:bookmarkStart w:id="0" w:name="_GoBack"/>
      <w:bookmarkEnd w:id="0"/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Krásná jako kvítka na modranském džbánku</w:t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je ta země, která vlastí je ti,</w:t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krásná jako kvítka na modranském džbánku,</w:t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sladká jako střída dalamánku,</w:t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do nějž nůž jsi vnořil k rukojeti.</w:t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Stokrát zklamán, rady nevěda si,</w:t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znovu vždycky navracíš se domů,</w:t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stokrát zklamán, rady nevěda si,</w:t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 zemi bohaté a plné krásy,</w:t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 chudé, jako jaro v čerstvém lomu.</w:t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lastRenderedPageBreak/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Krásná jako kvítka na modranském džbánku,</w:t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těžká, těžká jako vlastní vina</w:t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-- není z těch, na něž se zapomíná.</w:t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Naposledy kolem tvého spánku</w:t>
      </w:r>
      <w:r w:rsidRPr="0014038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403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padne prudce její hořká hlína.</w:t>
      </w:r>
    </w:p>
    <w:sectPr w:rsidR="00D106FA" w:rsidRPr="001403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8BA"/>
    <w:rsid w:val="00085835"/>
    <w:rsid w:val="00140381"/>
    <w:rsid w:val="001568BA"/>
    <w:rsid w:val="008E53E1"/>
    <w:rsid w:val="00D1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1568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1568BA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56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568B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5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53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1568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1568BA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56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568B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5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53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186</Words>
  <Characters>1103</Characters>
  <Application>Microsoft Office Word</Application>
  <DocSecurity>0</DocSecurity>
  <Lines>9</Lines>
  <Paragraphs>2</Paragraphs>
  <ScaleCrop>false</ScaleCrop>
  <Company>HP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Majitel</dc:creator>
  <cp:lastModifiedBy>Majitel</cp:lastModifiedBy>
  <cp:revision>8</cp:revision>
  <dcterms:created xsi:type="dcterms:W3CDTF">2021-07-22T12:51:00Z</dcterms:created>
  <dcterms:modified xsi:type="dcterms:W3CDTF">2021-07-22T14:20:00Z</dcterms:modified>
</cp:coreProperties>
</file>