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F1E8C" w14:textId="77777777" w:rsidR="00926260" w:rsidRDefault="00926260" w:rsidP="00926260">
      <w:pPr>
        <w:jc w:val="both"/>
        <w:rPr>
          <w:sz w:val="28"/>
          <w:szCs w:val="28"/>
        </w:rPr>
      </w:pPr>
    </w:p>
    <w:p w14:paraId="3F73B36E" w14:textId="69FDA20A" w:rsidR="00926260" w:rsidRDefault="00926260" w:rsidP="0092626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Doplňte v syntaktických celcích interpunkci.</w:t>
      </w:r>
    </w:p>
    <w:p w14:paraId="54B7633E" w14:textId="77777777" w:rsidR="00926260" w:rsidRDefault="00926260" w:rsidP="00926260">
      <w:pPr>
        <w:jc w:val="both"/>
        <w:rPr>
          <w:b/>
          <w:bCs/>
          <w:sz w:val="28"/>
          <w:szCs w:val="28"/>
        </w:rPr>
      </w:pPr>
    </w:p>
    <w:p w14:paraId="1A672B06" w14:textId="77777777" w:rsidR="00926260" w:rsidRDefault="00926260" w:rsidP="00926260">
      <w:pPr>
        <w:pStyle w:val="Zkladntext"/>
        <w:rPr>
          <w:sz w:val="28"/>
          <w:szCs w:val="28"/>
        </w:rPr>
      </w:pPr>
      <w:r>
        <w:rPr>
          <w:sz w:val="28"/>
          <w:szCs w:val="28"/>
        </w:rPr>
        <w:t xml:space="preserve">a) Mít tak </w:t>
      </w:r>
      <w:proofErr w:type="spellStart"/>
      <w:r>
        <w:rPr>
          <w:sz w:val="28"/>
          <w:szCs w:val="28"/>
        </w:rPr>
        <w:t>Maigret</w:t>
      </w:r>
      <w:proofErr w:type="spellEnd"/>
      <w:r>
        <w:rPr>
          <w:sz w:val="28"/>
          <w:szCs w:val="28"/>
        </w:rPr>
        <w:t xml:space="preserve"> ve své kanceláři ještě stará kamna na uhlí která mu tam i po zavedení ústředního topení dost dlouho nechávali byl by býval mohl občas vstát přerušit práci a jít přiložit prohrabat popel a pozorovat jak červené jiskry padají dolů jako žhavý déšť. Otec usmívaje se svým neznatelným úsměvem potřásl chápavě hlavou. </w:t>
      </w:r>
      <w:proofErr w:type="spellStart"/>
      <w:r>
        <w:rPr>
          <w:sz w:val="28"/>
          <w:szCs w:val="28"/>
        </w:rPr>
        <w:t>Plaváček</w:t>
      </w:r>
      <w:proofErr w:type="spellEnd"/>
      <w:r>
        <w:rPr>
          <w:sz w:val="28"/>
          <w:szCs w:val="28"/>
        </w:rPr>
        <w:t xml:space="preserve"> jel potom dál a když byl u černého moře a chtěl pokračovat v cestě ptal se ho převozník zdali se dozvěděl kdy bude osvobozen. Učiteli bylo hocha nejspíš trochu líto a tak aby ho odměnil za jeho lopotu zasvětil ho do hry na housle neboť poznal že má hudební vlohy a bylo by škoda kdyby se nerozvíjely. Petr hluboce trpěl vědomím že nemá děti a nezanechává proto vlastní potomky kterým jelikož by byli jeho dědici by předal všechen majetek a stále žárlivěji sledoval své synovce syny Vokovy neboť jim mělo veškeré jmění až zemře připadnout. Řeka jež kdysi obtékala ostrov a tekla vedle kláštera proudila nyní přes něj a když byla nízká a jasná voda chodili se mniši kteří kdysi žili v klášteře a lidé ze vsi dívat na zbytky trosek které bylo možno vidět pod hladinou. </w:t>
      </w:r>
    </w:p>
    <w:p w14:paraId="02EA556F" w14:textId="77777777" w:rsidR="00926260" w:rsidRDefault="00926260" w:rsidP="00926260">
      <w:pPr>
        <w:pStyle w:val="Zkladntext"/>
        <w:rPr>
          <w:sz w:val="28"/>
          <w:szCs w:val="28"/>
        </w:rPr>
      </w:pPr>
    </w:p>
    <w:p w14:paraId="72DC250A" w14:textId="77777777" w:rsidR="00926260" w:rsidRDefault="00926260" w:rsidP="00926260">
      <w:pPr>
        <w:pStyle w:val="Zkladntext"/>
        <w:rPr>
          <w:sz w:val="28"/>
          <w:szCs w:val="28"/>
        </w:rPr>
      </w:pPr>
      <w:r>
        <w:rPr>
          <w:sz w:val="28"/>
          <w:szCs w:val="28"/>
        </w:rPr>
        <w:t xml:space="preserve">b) Neslyšel jsem nic ale když půlměsíc posvítil trochou bledého světla dolů a já přece něco viděl zdálo se mi že rozeznávám postavu která se blíží přítmím a za chvíli když se přiblížila jsem ji poznal. Daň která bude placena za populistickou snahu udržet extrémně nízké nájemné a to často i těm kdo to vůbec nepotřebují nebo si to nezaslouží bude strašně velká. Zeptali jsme se v hotelích kdo se toho večera odhlásil a měli jsme tak v ruce daleko lepší vodítko pro pátrání nežli anonymní cestující o nichž jsme nevěděli jestli poslední den strávili v Plzni Budějovicích nebo v Ostravě. Jirka ten mě má opravdu rád i když mě svými husarskými kousky občas přivede do situace kdy nevím kudy kam a kdy bych ho nejraději neviděl. Jedinou jeho chybou dá-li se to tak nazvat bylo že mlčky snášel zlo když viděl že by řeč nic nespravila. </w:t>
      </w:r>
    </w:p>
    <w:p w14:paraId="0285E6CD" w14:textId="77777777" w:rsidR="00926260" w:rsidRDefault="00926260" w:rsidP="00926260">
      <w:pPr>
        <w:pStyle w:val="Zkladntext"/>
        <w:rPr>
          <w:b/>
          <w:bCs/>
          <w:sz w:val="28"/>
          <w:szCs w:val="28"/>
        </w:rPr>
      </w:pPr>
    </w:p>
    <w:p w14:paraId="65F3FBBF" w14:textId="2C027259" w:rsidR="00926260" w:rsidRDefault="00926260" w:rsidP="00926260">
      <w:pPr>
        <w:pStyle w:val="Zkladntext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Opravte chybnou interpunkci.</w:t>
      </w:r>
    </w:p>
    <w:p w14:paraId="5C0DADD9" w14:textId="77777777" w:rsidR="00926260" w:rsidRDefault="00926260" w:rsidP="00926260">
      <w:pPr>
        <w:pStyle w:val="Zkladntext"/>
        <w:rPr>
          <w:b/>
          <w:bCs/>
          <w:sz w:val="28"/>
          <w:szCs w:val="28"/>
        </w:rPr>
      </w:pPr>
    </w:p>
    <w:p w14:paraId="13D3380C" w14:textId="77777777" w:rsidR="00926260" w:rsidRDefault="00926260" w:rsidP="00926260">
      <w:pPr>
        <w:pStyle w:val="Zkladntext"/>
        <w:rPr>
          <w:sz w:val="28"/>
          <w:szCs w:val="28"/>
        </w:rPr>
      </w:pPr>
      <w:r>
        <w:rPr>
          <w:sz w:val="28"/>
          <w:szCs w:val="28"/>
        </w:rPr>
        <w:t xml:space="preserve">a) Vzpomínám si ještě na to, že se lucerna pohybovala, že kolem přešly, s nepříjemně hlasitým smíchem mladé holky, a otevíraly dveře internátu, vzpomínám si na pohled vzhůru po zdi té budovy v níž Lucie bydlela zdi šedé a holé. A potom zvedla ruku, jako někdo, kdo nikdy rukou nemával, a neumí mávat  jenom ví že se na rozloučenou mává a proto se nemotorně odhodlal k tomuto pohybu. Přestože Pardubičtí nezvítězili, odvedli co bylo v jejich silách, a uspokojili dokonce mnohé diváky svou bojovností, která jim v minulých zápasech chyběla. Těm, kteří se rozhodnou využít služeb naší firmy se nabízí seznam jednotlivých specializací, s doporučením, aby se obrátili nejdříve na pracoviště, kde je možné osobní projednání. Podle zákona, lze systém, kde se nakládá s informacemi, vypovídajícími o osobnosti a soukromí dotyčné osoby, </w:t>
      </w:r>
      <w:r>
        <w:rPr>
          <w:sz w:val="28"/>
          <w:szCs w:val="28"/>
        </w:rPr>
        <w:lastRenderedPageBreak/>
        <w:t xml:space="preserve">provozovat pouze tehdy, stanoví-li tak zvláštní zákon, nebo se souhlasem této osoby. </w:t>
      </w:r>
    </w:p>
    <w:p w14:paraId="2919F283" w14:textId="77777777" w:rsidR="00926260" w:rsidRDefault="00926260" w:rsidP="00926260">
      <w:pPr>
        <w:pStyle w:val="Zkladntext"/>
        <w:rPr>
          <w:sz w:val="28"/>
          <w:szCs w:val="28"/>
        </w:rPr>
      </w:pPr>
    </w:p>
    <w:p w14:paraId="6379505F" w14:textId="77777777" w:rsidR="00926260" w:rsidRDefault="00926260" w:rsidP="00926260">
      <w:pPr>
        <w:pStyle w:val="Zkladntext"/>
        <w:rPr>
          <w:sz w:val="28"/>
          <w:szCs w:val="28"/>
        </w:rPr>
      </w:pPr>
      <w:r>
        <w:rPr>
          <w:sz w:val="28"/>
          <w:szCs w:val="28"/>
        </w:rPr>
        <w:t xml:space="preserve">b) Zdá se mi, že nějak podobně se musí cítit spisovatel, když do stroje zasouvá list papíru, a představuje si tu horu práce, tápání a mučivé nejistoty, která ho očekává. Stačilo jen, natáhnout ruku, a dotknout se jí vtom se však Viola zvedla, jako by se vymrštila a úprkem se rozběhla do vody a než jsem se nadál, plavala přes rybník. Jestliže soud vysloví, že není k projednání věci příslušný rozhodne zároveň, kterému soudu bude věc po právní moci postoupena. Václav Dvořák, doktor přírodních věd a po něm i další členové, tvořící městské zastupitelstvo, zaujali negativní postoj k  možné výstavbě spalovny průmyslového odpadu. Jestliže zaměstnanec uhradil alespoň dvě třetiny určené náhrady, a prokáže-li mimořádné pracovní výsledky může zaměstnavatel, na návrh příslušného odborového orgánu, nebo s jeho souhlasem upustit od vymáhání zbylé částky náhrady škody. Když jsem byl vzdálen několik kroků ohlédl jsem se a viděl jsem ji,  jak stojí ve dveřích, a neodemyká, stojí, a dívá se za mnou. A nás může jen těšit, že kromě obhájce titulu, jenž si v prvním včerejším utkání poradil poměrně snadno se Švédskem si připsali první dva body do tabulky skupiny o 1. -  4. místo i naši reprezentanti. Smetana pečoval i o díla českých skladatelů, a vynakládal, vše aby se uplatnila i když si byl vědom, že leckteré dílo je slabé a delšího života neschopné. Máte vysoké postavení a dobré jméno,  které si musíte uhájit a přátele, které si musíte udržet a příbuzné, k nimž musíte mít ohledy. Snad tehdy člověk pocítil kdesi v podvědomí touhu, mstít se za převahu kterou nad ním mělo po dlouhé věky  zvíře, a začal šelmy zabíjet bez rozmyslu, kdykoli měl k tomu příležitost, a kdykoli se s nimi setkal.  Vstupte teprve když budete vyzváni. Nemá, kam by šel až se vrátí. Ta Alžběta jak známo, byla velmi urostlá a pohledná dívka. Vraťte se bratři moji milí, co nejdříve, jsem tady sama, a bojím se, že nestačím vše poklidit než přijde zima. Vzkázal jsem po nich, aby Karlovi rodiče určitě přišli, a aby s sebou vzali také manžele Novákovy. Mladý muž, který zkoumal krajinu, si vytáhl z kapsy vybledlé, vojenské, flanelové košile polní kukátko, otřel kapesníkem čočky, a tak dlouho točil optikou, až mu náhle před očima jasně vystoupila prkna na pile, a až uviděl dřevěnou lavičku u dveří. </w:t>
      </w:r>
    </w:p>
    <w:p w14:paraId="400D42F9" w14:textId="77777777" w:rsidR="00926260" w:rsidRDefault="00926260" w:rsidP="00926260">
      <w:pPr>
        <w:pStyle w:val="Nadpis1"/>
        <w:rPr>
          <w:rFonts w:eastAsiaTheme="minorEastAsia"/>
          <w:sz w:val="28"/>
          <w:szCs w:val="28"/>
        </w:rPr>
      </w:pPr>
    </w:p>
    <w:p w14:paraId="57CF2AF7" w14:textId="77777777" w:rsidR="00926260" w:rsidRDefault="00926260" w:rsidP="009262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Ach, poslouchejte mě. Kozlík zemřel a nezemřel-li, bude zabit sekerou. Žádná síla jej nevytrhne ze smrti, leč síla boží. Je potemnělý jako bývají hrozby, za ním se třpytí sněhová pláň, vůkol je krásný den a schyluje s k bitvě, ale Mikoláš je spoután a může jíti sotva krok, co krok. Stáli tu všichni ti rolníci, drsní, jako písčitá půda, na níž pod jejich rukama rostla kukuřice a vinná réva, stály tu jejich děti, špinavé a ubohé, až k pláči, jejich předčasně zestárlé ženy. Byla neděla, den kdy se konala mše, kdy se sousedé scházeli v hospodách na partičku den, kdy se děcka vodila k holiči. Dítě hrajíc si na písku, spokojeně si pobroukávalo. Přestože Honzova maminka, o níž jsem ti už mnohokrát vyprávěl, pocházela z velmi prostých poměrů, a přestože neměla mnoho času nazbyt, dokázala v době svého </w:t>
      </w:r>
      <w:r>
        <w:rPr>
          <w:sz w:val="28"/>
          <w:szCs w:val="28"/>
        </w:rPr>
        <w:lastRenderedPageBreak/>
        <w:t>mládí přečíst velké množství hodnotných knih. Dalším rysem, který upoutá čtenáře je oživování slov, vyskytujících se zřídka. Citace ukázek obsahujících okazionalizmy, mohou studentům posloužit jako podnět k vlastním a to původním pokusům o slovotvorné novátorství.</w:t>
      </w:r>
    </w:p>
    <w:p w14:paraId="41B01DC5" w14:textId="77777777" w:rsidR="00926260" w:rsidRDefault="00926260" w:rsidP="00926260">
      <w:pPr>
        <w:jc w:val="both"/>
        <w:rPr>
          <w:sz w:val="28"/>
          <w:szCs w:val="28"/>
        </w:rPr>
      </w:pPr>
    </w:p>
    <w:p w14:paraId="7D03C5E2" w14:textId="77777777" w:rsidR="001450A0" w:rsidRDefault="00926260"/>
    <w:sectPr w:rsidR="00145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BDD"/>
    <w:rsid w:val="000E516D"/>
    <w:rsid w:val="00217E54"/>
    <w:rsid w:val="00926260"/>
    <w:rsid w:val="00CB5BDD"/>
    <w:rsid w:val="00D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F8D1"/>
  <w15:chartTrackingRefBased/>
  <w15:docId w15:val="{4399D928-DF41-4FC5-9792-3FC07D38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26260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926260"/>
    <w:pPr>
      <w:keepNext/>
      <w:jc w:val="both"/>
      <w:outlineLvl w:val="0"/>
    </w:pPr>
    <w:rPr>
      <w:rFonts w:eastAsia="Times New Roman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2626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26260"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26260"/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Vaňková</dc:creator>
  <cp:keywords/>
  <dc:description/>
  <cp:lastModifiedBy>Jana Vaňková</cp:lastModifiedBy>
  <cp:revision>2</cp:revision>
  <dcterms:created xsi:type="dcterms:W3CDTF">2026-02-13T11:27:00Z</dcterms:created>
  <dcterms:modified xsi:type="dcterms:W3CDTF">2026-02-13T11:27:00Z</dcterms:modified>
</cp:coreProperties>
</file>